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224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  <w:t>生物质学院2026年下半年研究生</w:t>
      </w:r>
    </w:p>
    <w:p w14:paraId="7956D6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  <w:t>学位论文答辩及学位申请工作日程</w:t>
      </w:r>
    </w:p>
    <w:p w14:paraId="7D57085A">
      <w:pPr>
        <w:numPr>
          <w:ilvl w:val="0"/>
          <w:numId w:val="1"/>
        </w:num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评审申请</w:t>
      </w:r>
    </w:p>
    <w:p w14:paraId="1C1BD428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cs="Times New Roman" w:eastAsia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9月1日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—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9月7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日。</w:t>
      </w:r>
      <w:r>
        <w:rPr>
          <w:rFonts w:hint="default" w:ascii="Times New Roman" w:hAnsi="Times New Roman" w:cs="Times New Roman" w:eastAsiaTheme="minorEastAsia"/>
          <w:kern w:val="2"/>
          <w:sz w:val="28"/>
          <w:szCs w:val="36"/>
          <w:lang w:val="en-US" w:eastAsia="zh-CN" w:bidi="ar-SA"/>
        </w:rPr>
        <w:t>在研究生教育管理系统提交论文评审申请，导师审核。</w:t>
      </w:r>
    </w:p>
    <w:p w14:paraId="6D59591F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cs="Times New Roman"/>
          <w:color w:val="auto"/>
          <w:sz w:val="28"/>
          <w:szCs w:val="36"/>
          <w:shd w:val="clear" w:color="FFFFFF" w:fill="D9D9D9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36"/>
          <w:highlight w:val="yellow"/>
          <w:shd w:val="clear" w:color="FFFFFF" w:fill="D9D9D9"/>
          <w:lang w:val="en-US" w:eastAsia="zh-CN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36"/>
          <w:highlight w:val="yellow"/>
          <w:shd w:val="clear" w:color="FFFFFF" w:fill="D9D9D9"/>
          <w:lang w:val="en-US" w:eastAsia="zh-CN"/>
        </w:rPr>
        <w:t>月</w:t>
      </w:r>
      <w:r>
        <w:rPr>
          <w:rFonts w:hint="eastAsia" w:ascii="Times New Roman" w:hAnsi="Times New Roman" w:cs="Times New Roman"/>
          <w:color w:val="auto"/>
          <w:sz w:val="28"/>
          <w:szCs w:val="36"/>
          <w:highlight w:val="yellow"/>
          <w:shd w:val="clear" w:color="FFFFFF" w:fill="D9D9D9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  <w:sz w:val="28"/>
          <w:szCs w:val="36"/>
          <w:highlight w:val="yellow"/>
          <w:shd w:val="clear" w:color="FFFFFF" w:fill="D9D9D9"/>
          <w:lang w:val="en-US" w:eastAsia="zh-CN"/>
        </w:rPr>
        <w:t>日下午5点申请系统将自动关闭，不再受理评审申请。</w:t>
      </w:r>
    </w:p>
    <w:p w14:paraId="379ABAF0">
      <w:pPr>
        <w:numPr>
          <w:ilvl w:val="0"/>
          <w:numId w:val="1"/>
        </w:numPr>
        <w:rPr>
          <w:rFonts w:hint="default"/>
          <w:b/>
          <w:bCs/>
          <w:sz w:val="28"/>
          <w:szCs w:val="36"/>
          <w:shd w:val="clear" w:color="auto" w:fill="auto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格式检测</w:t>
      </w:r>
    </w:p>
    <w:p w14:paraId="005F1998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自行检测，</w:t>
      </w:r>
      <w:r>
        <w:rPr>
          <w:rFonts w:hint="eastAsia" w:ascii="Times New Roman" w:hAnsi="Times New Roman" w:cs="Times New Roman"/>
          <w:color w:val="auto"/>
          <w:sz w:val="28"/>
          <w:szCs w:val="36"/>
          <w:highlight w:val="yellow"/>
          <w:lang w:val="en-US" w:eastAsia="zh-CN"/>
        </w:rPr>
        <w:t>检测合格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方可提交送审论文。</w:t>
      </w:r>
    </w:p>
    <w:p w14:paraId="28DD6206">
      <w:pPr>
        <w:numPr>
          <w:ilvl w:val="0"/>
          <w:numId w:val="0"/>
        </w:numPr>
        <w:ind w:firstLine="560" w:firstLineChars="200"/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博士：9月6日-9月12日。</w:t>
      </w:r>
    </w:p>
    <w:p w14:paraId="684B3F64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硕士：9月6日-9月14日。</w:t>
      </w:r>
    </w:p>
    <w:p w14:paraId="141B16BA">
      <w:pPr>
        <w:numPr>
          <w:ilvl w:val="0"/>
          <w:numId w:val="1"/>
        </w:numPr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送审学位论文提交</w:t>
      </w:r>
    </w:p>
    <w:p w14:paraId="5573F52E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博士：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9月21日前，提交后提醒导师审核。</w:t>
      </w:r>
    </w:p>
    <w:p w14:paraId="48985917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硕士：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9月24日前，提交后提醒导师审核。</w:t>
      </w:r>
    </w:p>
    <w:p w14:paraId="4288D54A">
      <w:pPr>
        <w:numPr>
          <w:ilvl w:val="0"/>
          <w:numId w:val="1"/>
        </w:numPr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相似性检测</w:t>
      </w:r>
    </w:p>
    <w:p w14:paraId="73626681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学院直接下载系统审核通过的送审论文，在知网进行检测。</w:t>
      </w:r>
    </w:p>
    <w:p w14:paraId="4F3630E8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博士：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9月21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日前</w:t>
      </w:r>
    </w:p>
    <w:p w14:paraId="2C937BFC">
      <w:pPr>
        <w:numPr>
          <w:ilvl w:val="0"/>
          <w:numId w:val="0"/>
        </w:numPr>
        <w:ind w:firstLine="560" w:firstLineChars="200"/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硕士：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9月24日前</w:t>
      </w:r>
    </w:p>
    <w:p w14:paraId="7BB3D2A2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highlight w:val="yellow"/>
          <w:lang w:val="en-US" w:eastAsia="zh-CN"/>
        </w:rPr>
        <w:t>相似性检测合格的论文将直接用于送审，不得再撤回修改！</w:t>
      </w:r>
    </w:p>
    <w:p w14:paraId="0996F54C">
      <w:pPr>
        <w:numPr>
          <w:ilvl w:val="0"/>
          <w:numId w:val="1"/>
        </w:numPr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论文送审</w:t>
      </w:r>
    </w:p>
    <w:p w14:paraId="696B7A99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学院统一安排论文送审。</w:t>
      </w:r>
    </w:p>
    <w:p w14:paraId="7F65138B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eastAsia"/>
          <w:sz w:val="28"/>
          <w:szCs w:val="36"/>
          <w:lang w:val="en-US" w:eastAsia="zh-CN"/>
        </w:rPr>
        <w:t>博士：9月30日前。</w:t>
      </w:r>
    </w:p>
    <w:p w14:paraId="5EE41BD1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eastAsia"/>
          <w:sz w:val="28"/>
          <w:szCs w:val="36"/>
          <w:lang w:val="en-US" w:eastAsia="zh-CN"/>
        </w:rPr>
        <w:t>硕士：10月8日前。</w:t>
      </w:r>
    </w:p>
    <w:p w14:paraId="5055233B">
      <w:pPr>
        <w:numPr>
          <w:ilvl w:val="0"/>
          <w:numId w:val="1"/>
        </w:numPr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科研成果审核</w:t>
      </w:r>
    </w:p>
    <w:p w14:paraId="187C6C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none"/>
          <w:lang w:val="en-US" w:eastAsia="zh-CN"/>
        </w:rPr>
        <w:t>11月6日前</w:t>
      </w:r>
      <w:r>
        <w:rPr>
          <w:rFonts w:hint="eastAsia"/>
          <w:sz w:val="28"/>
          <w:szCs w:val="36"/>
          <w:lang w:val="en-US" w:eastAsia="zh-CN"/>
        </w:rPr>
        <w:t>，有科研成果要求的博士生、硕士生应在系统提交科研成果审核申请，经导师审核确认后，导出《申请学位科研成果一览表》，连同科研成果证明材料复印件（包括刊物封面（在线发表的可不附）、目录、发表论文首页等）和图书馆检索证明一并提交生物质学院院楼4115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办公室郭静老师收</w:t>
      </w:r>
      <w:r>
        <w:rPr>
          <w:rFonts w:hint="eastAsia"/>
          <w:sz w:val="28"/>
          <w:szCs w:val="36"/>
          <w:lang w:val="en-US" w:eastAsia="zh-CN"/>
        </w:rPr>
        <w:t>。</w:t>
      </w:r>
    </w:p>
    <w:p w14:paraId="7BA96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36"/>
          <w:highlight w:val="yellow"/>
          <w:lang w:val="en-US" w:eastAsia="zh-CN"/>
        </w:rPr>
      </w:pPr>
      <w:r>
        <w:rPr>
          <w:rFonts w:hint="eastAsia"/>
          <w:sz w:val="28"/>
          <w:szCs w:val="36"/>
          <w:highlight w:val="yellow"/>
          <w:lang w:val="en-US" w:eastAsia="zh-CN"/>
        </w:rPr>
        <w:t>科研成果申请仅当前申请批次有效，其他学期申请的均需重新申请。</w:t>
      </w:r>
    </w:p>
    <w:p w14:paraId="36E0A2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none"/>
          <w:lang w:val="en-US" w:eastAsia="zh-CN"/>
        </w:rPr>
        <w:t>11月6日--9日</w:t>
      </w:r>
      <w:r>
        <w:rPr>
          <w:rFonts w:hint="eastAsia"/>
          <w:sz w:val="28"/>
          <w:szCs w:val="36"/>
          <w:lang w:val="en-US" w:eastAsia="zh-CN"/>
        </w:rPr>
        <w:t>，学院完成科研成果审核，并进行公示。</w:t>
      </w:r>
    </w:p>
    <w:p w14:paraId="6C28C628">
      <w:pPr>
        <w:numPr>
          <w:ilvl w:val="0"/>
          <w:numId w:val="1"/>
        </w:numPr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36"/>
          <w:lang w:val="en-US" w:eastAsia="zh-CN" w:bidi="ar-SA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答辩</w:t>
      </w:r>
    </w:p>
    <w:p w14:paraId="76DFD0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562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yellow"/>
          <w:lang w:val="en-US" w:eastAsia="zh-CN"/>
        </w:rPr>
        <w:t>11月7日前完成答辩，</w:t>
      </w:r>
      <w:r>
        <w:rPr>
          <w:rFonts w:hint="eastAsia"/>
          <w:sz w:val="28"/>
          <w:szCs w:val="36"/>
          <w:lang w:val="en-US" w:eastAsia="zh-CN"/>
        </w:rPr>
        <w:t>并由答辩秘书录入答辩结果。</w:t>
      </w:r>
    </w:p>
    <w:p w14:paraId="5C10187E">
      <w:pPr>
        <w:numPr>
          <w:ilvl w:val="0"/>
          <w:numId w:val="1"/>
        </w:numPr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36"/>
          <w:lang w:val="en-US" w:eastAsia="zh-CN" w:bidi="ar-SA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学位申请及授予</w:t>
      </w:r>
    </w:p>
    <w:p w14:paraId="0282EE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36"/>
          <w:lang w:val="en-US" w:eastAsia="zh-CN" w:bidi="ar-SA"/>
        </w:rPr>
        <w:t>11月9日-12日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，答辩通过且科研成果满足要求的同学，请核对学位授予信息，导出学位信息表，</w:t>
      </w:r>
      <w:r>
        <w:rPr>
          <w:rFonts w:hint="eastAsia" w:cstheme="minorBidi"/>
          <w:kern w:val="2"/>
          <w:sz w:val="28"/>
          <w:szCs w:val="36"/>
          <w:highlight w:val="yellow"/>
          <w:lang w:val="en-US" w:eastAsia="zh-CN" w:bidi="ar-SA"/>
        </w:rPr>
        <w:t>彩色打印并签名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，装入材料袋，交到生物质学院院楼4115办公室郭静</w:t>
      </w:r>
      <w:bookmarkStart w:id="0" w:name="_GoBack"/>
      <w:bookmarkEnd w:id="0"/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老师收。</w:t>
      </w:r>
    </w:p>
    <w:p w14:paraId="3D344D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cstheme="minorBidi"/>
          <w:kern w:val="2"/>
          <w:sz w:val="28"/>
          <w:szCs w:val="36"/>
          <w:highlight w:val="yellow"/>
          <w:shd w:val="clear" w:color="FFFFFF" w:fill="D9D9D9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36"/>
          <w:highlight w:val="yellow"/>
          <w:shd w:val="clear" w:color="FFFFFF" w:fill="D9D9D9"/>
          <w:lang w:val="en-US" w:eastAsia="zh-CN" w:bidi="ar-SA"/>
        </w:rPr>
        <w:t>11月13日前</w:t>
      </w:r>
      <w:r>
        <w:rPr>
          <w:rFonts w:hint="eastAsia" w:cstheme="minorBidi"/>
          <w:kern w:val="2"/>
          <w:sz w:val="28"/>
          <w:szCs w:val="36"/>
          <w:highlight w:val="yellow"/>
          <w:shd w:val="clear" w:color="FFFFFF" w:fill="D9D9D9"/>
          <w:lang w:val="en-US" w:eastAsia="zh-CN" w:bidi="ar-SA"/>
        </w:rPr>
        <w:t>召开学院学位评定分委员会。</w:t>
      </w:r>
    </w:p>
    <w:p w14:paraId="4E1AB4F4">
      <w:pPr>
        <w:numPr>
          <w:ilvl w:val="0"/>
          <w:numId w:val="1"/>
        </w:numPr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36"/>
          <w:lang w:val="en-US" w:eastAsia="zh-CN" w:bidi="ar-SA"/>
        </w:rPr>
        <w:t>其他</w:t>
      </w:r>
    </w:p>
    <w:p w14:paraId="49A5680E">
      <w:pPr>
        <w:numPr>
          <w:ilvl w:val="0"/>
          <w:numId w:val="0"/>
        </w:numPr>
        <w:ind w:firstLine="560" w:firstLineChars="200"/>
        <w:rPr>
          <w:rFonts w:hint="default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请今年下半年申请学位论文答辩及学位的研究生（硕士+博士）加QQ群，还没加入群的同学请务必入群，并密切关注群内的消息，关于论文格式、电子版及纸质版材料等问题均会在群里进行通知。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C22247"/>
    <w:multiLevelType w:val="singleLevel"/>
    <w:tmpl w:val="5FC2224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0MWY1NWU0MmM2Yzc5NmU0NDRlOGQ0ZjVkZWNmMTAifQ=="/>
  </w:docVars>
  <w:rsids>
    <w:rsidRoot w:val="00000000"/>
    <w:rsid w:val="06606BFB"/>
    <w:rsid w:val="0B7F2D93"/>
    <w:rsid w:val="0E7D255E"/>
    <w:rsid w:val="13897791"/>
    <w:rsid w:val="174860E4"/>
    <w:rsid w:val="17EF7347"/>
    <w:rsid w:val="1A711553"/>
    <w:rsid w:val="22851A6B"/>
    <w:rsid w:val="27421CD9"/>
    <w:rsid w:val="2A426494"/>
    <w:rsid w:val="2A6976F9"/>
    <w:rsid w:val="2E3744C3"/>
    <w:rsid w:val="2E655D51"/>
    <w:rsid w:val="36EB2D1B"/>
    <w:rsid w:val="3B1F7A63"/>
    <w:rsid w:val="463F1DAD"/>
    <w:rsid w:val="48D600BB"/>
    <w:rsid w:val="4A7F1870"/>
    <w:rsid w:val="4F5D14F6"/>
    <w:rsid w:val="5052016C"/>
    <w:rsid w:val="53BF34D9"/>
    <w:rsid w:val="59917493"/>
    <w:rsid w:val="5A6A337E"/>
    <w:rsid w:val="5C4F1A3E"/>
    <w:rsid w:val="5CDA084C"/>
    <w:rsid w:val="617F2EE1"/>
    <w:rsid w:val="624B112F"/>
    <w:rsid w:val="64914A87"/>
    <w:rsid w:val="6562740E"/>
    <w:rsid w:val="65B95482"/>
    <w:rsid w:val="69B01B22"/>
    <w:rsid w:val="72B123F4"/>
    <w:rsid w:val="72C22AFE"/>
    <w:rsid w:val="72E668C5"/>
    <w:rsid w:val="73056F60"/>
    <w:rsid w:val="77FE520C"/>
    <w:rsid w:val="79AB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705</Words>
  <Characters>736</Characters>
  <Lines>0</Lines>
  <Paragraphs>0</Paragraphs>
  <TotalTime>75</TotalTime>
  <ScaleCrop>false</ScaleCrop>
  <LinksUpToDate>false</LinksUpToDate>
  <CharactersWithSpaces>736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2023-09-15T07:41:00Z</dcterms:created>
  <dc:creator>yyy</dc:creator>
  <cp:lastModifiedBy>Vera</cp:lastModifiedBy>
  <dcterms:modified xsi:type="dcterms:W3CDTF">2026-09-02T03:45:33Z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71BB02D1D07A4281BCEFAEBBCFC41ABB_13</vt:lpwstr>
  </property>
  <property fmtid="{D5CDD505-2E9C-101B-9397-08002B2CF9AE}" pid="4" name="KSOTemplateDocerSaveRecord">
    <vt:lpwstr>eyJoZGlkIjoiODFmMjY2YmQ4ZDhjYzZkNWU2ZTBmYjNkZjY0MzEyOGIiLCJ1c2VySWQiOiIyNDExNTQ0NDUifQ==</vt:lpwstr>
  </property>
</Properties>
</file>